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E" w:rsidRDefault="00484603" w:rsidP="00484603">
      <w:pPr>
        <w:shd w:val="clear" w:color="auto" w:fill="FFFFFF"/>
        <w:jc w:val="both"/>
        <w:rPr>
          <w:b/>
          <w:color w:val="000000"/>
        </w:rPr>
      </w:pPr>
      <w:r w:rsidRPr="00E0328E">
        <w:rPr>
          <w:b/>
          <w:color w:val="000000"/>
        </w:rPr>
        <w:t>Bjorn Saw</w:t>
      </w:r>
    </w:p>
    <w:p w:rsidR="00E0328E" w:rsidRDefault="00E0328E" w:rsidP="00484603">
      <w:pPr>
        <w:shd w:val="clear" w:color="auto" w:fill="FFFFFF"/>
        <w:jc w:val="both"/>
        <w:rPr>
          <w:b/>
          <w:color w:val="000000"/>
        </w:rPr>
      </w:pPr>
    </w:p>
    <w:p w:rsidR="00E0328E" w:rsidRPr="00E0328E" w:rsidRDefault="00E0328E" w:rsidP="00484603">
      <w:pPr>
        <w:shd w:val="clear" w:color="auto" w:fill="FFFFFF"/>
        <w:jc w:val="both"/>
        <w:rPr>
          <w:b/>
          <w:color w:val="000000"/>
        </w:rPr>
      </w:pPr>
      <w:r w:rsidRPr="00E0328E">
        <w:rPr>
          <w:b/>
          <w:noProof/>
          <w:color w:val="000000"/>
        </w:rPr>
        <w:drawing>
          <wp:inline distT="0" distB="0" distL="0" distR="0">
            <wp:extent cx="1579745" cy="1986793"/>
            <wp:effectExtent l="19050" t="0" r="1405" b="0"/>
            <wp:docPr id="1" name="irc_ilrp_i" descr="https://encrypted-tbn3.gstatic.com/images?q=tbn:ANd9GcTQ-jQJBas_QDQqkye1MomN6Z6KfysU2BeDfsPbqlgSrKuw-BY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TQ-jQJBas_QDQqkye1MomN6Z6KfysU2BeDfsPbqlgSrKuw-BYz">
                      <a:hlinkClick r:id="rId5"/>
                    </pic:cNvPr>
                    <pic:cNvPicPr>
                      <a:picLocks noChangeAspect="1" noChangeArrowheads="1"/>
                    </pic:cNvPicPr>
                  </pic:nvPicPr>
                  <pic:blipFill>
                    <a:blip r:embed="rId6" cstate="print"/>
                    <a:srcRect/>
                    <a:stretch>
                      <a:fillRect/>
                    </a:stretch>
                  </pic:blipFill>
                  <pic:spPr bwMode="auto">
                    <a:xfrm>
                      <a:off x="0" y="0"/>
                      <a:ext cx="1581503" cy="1989003"/>
                    </a:xfrm>
                    <a:prstGeom prst="rect">
                      <a:avLst/>
                    </a:prstGeom>
                    <a:noFill/>
                    <a:ln w="9525">
                      <a:noFill/>
                      <a:miter lim="800000"/>
                      <a:headEnd/>
                      <a:tailEnd/>
                    </a:ln>
                  </pic:spPr>
                </pic:pic>
              </a:graphicData>
            </a:graphic>
          </wp:inline>
        </w:drawing>
      </w:r>
    </w:p>
    <w:p w:rsidR="00E0328E" w:rsidRPr="00E0328E" w:rsidRDefault="00E0328E" w:rsidP="00484603">
      <w:pPr>
        <w:shd w:val="clear" w:color="auto" w:fill="FFFFFF"/>
        <w:jc w:val="both"/>
        <w:rPr>
          <w:color w:val="000000"/>
        </w:rPr>
      </w:pPr>
    </w:p>
    <w:p w:rsidR="00484603" w:rsidRPr="00E0328E" w:rsidRDefault="00E0328E" w:rsidP="00484603">
      <w:pPr>
        <w:shd w:val="clear" w:color="auto" w:fill="FFFFFF"/>
        <w:jc w:val="both"/>
        <w:rPr>
          <w:color w:val="000000"/>
        </w:rPr>
      </w:pPr>
      <w:r>
        <w:rPr>
          <w:color w:val="000000"/>
        </w:rPr>
        <w:t xml:space="preserve">Born in 1963, </w:t>
      </w:r>
      <w:r w:rsidRPr="00E0328E">
        <w:rPr>
          <w:color w:val="000000"/>
        </w:rPr>
        <w:t>5th</w:t>
      </w:r>
      <w:r w:rsidR="00484603" w:rsidRPr="00E0328E">
        <w:rPr>
          <w:color w:val="000000"/>
        </w:rPr>
        <w:t xml:space="preserve"> </w:t>
      </w:r>
      <w:proofErr w:type="spellStart"/>
      <w:r w:rsidR="00484603" w:rsidRPr="00E0328E">
        <w:rPr>
          <w:color w:val="000000"/>
        </w:rPr>
        <w:t>dan</w:t>
      </w:r>
      <w:proofErr w:type="spellEnd"/>
      <w:r w:rsidR="00484603" w:rsidRPr="00E0328E">
        <w:rPr>
          <w:color w:val="000000"/>
        </w:rPr>
        <w:t xml:space="preserve"> </w:t>
      </w:r>
      <w:proofErr w:type="spellStart"/>
      <w:proofErr w:type="gramStart"/>
      <w:r w:rsidR="00484603" w:rsidRPr="00E0328E">
        <w:rPr>
          <w:color w:val="000000"/>
        </w:rPr>
        <w:t>Aikikai</w:t>
      </w:r>
      <w:proofErr w:type="spellEnd"/>
      <w:r w:rsidR="00484603" w:rsidRPr="00E0328E">
        <w:rPr>
          <w:color w:val="000000"/>
        </w:rPr>
        <w:t>,</w:t>
      </w:r>
      <w:proofErr w:type="gramEnd"/>
      <w:r w:rsidR="00484603" w:rsidRPr="00E0328E">
        <w:rPr>
          <w:color w:val="000000"/>
        </w:rPr>
        <w:t xml:space="preserve"> be</w:t>
      </w:r>
      <w:r w:rsidRPr="00E0328E">
        <w:rPr>
          <w:color w:val="000000"/>
        </w:rPr>
        <w:t xml:space="preserve">gan training traditional </w:t>
      </w:r>
      <w:proofErr w:type="spellStart"/>
      <w:r w:rsidRPr="00E0328E">
        <w:rPr>
          <w:color w:val="000000"/>
        </w:rPr>
        <w:t>Iwama</w:t>
      </w:r>
      <w:proofErr w:type="spellEnd"/>
      <w:r w:rsidRPr="00E0328E">
        <w:rPr>
          <w:color w:val="000000"/>
        </w:rPr>
        <w:t xml:space="preserve"> </w:t>
      </w:r>
      <w:proofErr w:type="spellStart"/>
      <w:r w:rsidRPr="00E0328E">
        <w:rPr>
          <w:color w:val="000000"/>
        </w:rPr>
        <w:t>T</w:t>
      </w:r>
      <w:r w:rsidR="00484603" w:rsidRPr="00E0328E">
        <w:rPr>
          <w:color w:val="000000"/>
        </w:rPr>
        <w:t>akemusu</w:t>
      </w:r>
      <w:proofErr w:type="spellEnd"/>
      <w:r w:rsidR="00484603" w:rsidRPr="00E0328E">
        <w:rPr>
          <w:color w:val="000000"/>
        </w:rPr>
        <w:t xml:space="preserve"> Aikido in Sweden for </w:t>
      </w:r>
      <w:proofErr w:type="spellStart"/>
      <w:r w:rsidR="00484603" w:rsidRPr="00E0328E">
        <w:rPr>
          <w:color w:val="000000"/>
        </w:rPr>
        <w:t>Takeji</w:t>
      </w:r>
      <w:proofErr w:type="spellEnd"/>
      <w:r w:rsidR="00484603" w:rsidRPr="00E0328E">
        <w:rPr>
          <w:color w:val="000000"/>
        </w:rPr>
        <w:t xml:space="preserve"> Tomita Shihan in 1974. </w:t>
      </w:r>
    </w:p>
    <w:p w:rsidR="00484603" w:rsidRPr="00E0328E" w:rsidRDefault="00484603" w:rsidP="00484603">
      <w:pPr>
        <w:shd w:val="clear" w:color="auto" w:fill="FFFFFF"/>
        <w:jc w:val="both"/>
        <w:rPr>
          <w:color w:val="000000"/>
        </w:rPr>
      </w:pPr>
    </w:p>
    <w:p w:rsidR="00484603" w:rsidRPr="00E0328E" w:rsidRDefault="00484603" w:rsidP="00484603">
      <w:pPr>
        <w:shd w:val="clear" w:color="auto" w:fill="FFFFFF"/>
        <w:jc w:val="both"/>
        <w:rPr>
          <w:color w:val="000000"/>
        </w:rPr>
      </w:pPr>
      <w:r w:rsidRPr="00E0328E">
        <w:rPr>
          <w:color w:val="000000"/>
        </w:rPr>
        <w:t xml:space="preserve">After receiving his Shodan (1989) Bjorn taught as an assistant instructor in Aikido Dojo Stockholm. He travelled to Japan to further his training under </w:t>
      </w:r>
      <w:proofErr w:type="spellStart"/>
      <w:r w:rsidRPr="00E0328E">
        <w:rPr>
          <w:color w:val="000000"/>
        </w:rPr>
        <w:t>Morihiro</w:t>
      </w:r>
      <w:proofErr w:type="spellEnd"/>
      <w:r w:rsidRPr="00E0328E">
        <w:rPr>
          <w:color w:val="000000"/>
        </w:rPr>
        <w:t xml:space="preserve"> Saito Shihan in </w:t>
      </w:r>
      <w:proofErr w:type="spellStart"/>
      <w:r w:rsidRPr="00E0328E">
        <w:rPr>
          <w:color w:val="000000"/>
        </w:rPr>
        <w:t>Iwama</w:t>
      </w:r>
      <w:proofErr w:type="spellEnd"/>
      <w:r w:rsidRPr="00E0328E">
        <w:rPr>
          <w:color w:val="000000"/>
        </w:rPr>
        <w:t xml:space="preserve"> and lived as </w:t>
      </w:r>
      <w:proofErr w:type="spellStart"/>
      <w:r w:rsidRPr="00E0328E">
        <w:rPr>
          <w:color w:val="000000"/>
        </w:rPr>
        <w:t>uchi-deshi</w:t>
      </w:r>
      <w:proofErr w:type="spellEnd"/>
      <w:r w:rsidRPr="00E0328E">
        <w:rPr>
          <w:color w:val="000000"/>
        </w:rPr>
        <w:t xml:space="preserve"> (live-in apprentice) in O Sensei’s </w:t>
      </w:r>
      <w:proofErr w:type="spellStart"/>
      <w:r w:rsidRPr="00E0328E">
        <w:rPr>
          <w:color w:val="000000"/>
        </w:rPr>
        <w:t>Aikishurendojo</w:t>
      </w:r>
      <w:proofErr w:type="spellEnd"/>
      <w:r w:rsidRPr="00E0328E">
        <w:rPr>
          <w:color w:val="000000"/>
        </w:rPr>
        <w:t xml:space="preserve"> and as </w:t>
      </w:r>
      <w:proofErr w:type="spellStart"/>
      <w:r w:rsidRPr="00E0328E">
        <w:rPr>
          <w:color w:val="000000"/>
        </w:rPr>
        <w:t>soto-deshi</w:t>
      </w:r>
      <w:proofErr w:type="spellEnd"/>
      <w:r w:rsidRPr="00E0328E">
        <w:rPr>
          <w:color w:val="000000"/>
        </w:rPr>
        <w:t xml:space="preserve"> for a period of two and a half years between 1987 and 1993. </w:t>
      </w:r>
    </w:p>
    <w:p w:rsidR="00484603" w:rsidRPr="00E0328E" w:rsidRDefault="00484603" w:rsidP="00484603">
      <w:pPr>
        <w:shd w:val="clear" w:color="auto" w:fill="FFFFFF"/>
        <w:jc w:val="both"/>
        <w:rPr>
          <w:color w:val="000000"/>
        </w:rPr>
      </w:pPr>
    </w:p>
    <w:p w:rsidR="00484603" w:rsidRPr="00E0328E" w:rsidRDefault="00484603" w:rsidP="00484603">
      <w:pPr>
        <w:shd w:val="clear" w:color="auto" w:fill="FFFFFF"/>
        <w:jc w:val="both"/>
        <w:rPr>
          <w:color w:val="000000"/>
        </w:rPr>
      </w:pPr>
      <w:r w:rsidRPr="00E0328E">
        <w:rPr>
          <w:color w:val="000000"/>
        </w:rPr>
        <w:t xml:space="preserve">While in Japan, Bjorn also practiced Kashima </w:t>
      </w:r>
      <w:proofErr w:type="spellStart"/>
      <w:r w:rsidRPr="00E0328E">
        <w:rPr>
          <w:color w:val="000000"/>
        </w:rPr>
        <w:t>Shinryu</w:t>
      </w:r>
      <w:proofErr w:type="spellEnd"/>
      <w:r w:rsidRPr="00E0328E">
        <w:rPr>
          <w:color w:val="000000"/>
        </w:rPr>
        <w:t xml:space="preserve"> sword under Minoru </w:t>
      </w:r>
      <w:proofErr w:type="spellStart"/>
      <w:r w:rsidRPr="00E0328E">
        <w:rPr>
          <w:color w:val="000000"/>
        </w:rPr>
        <w:t>Inaba</w:t>
      </w:r>
      <w:proofErr w:type="spellEnd"/>
      <w:r w:rsidRPr="00E0328E">
        <w:rPr>
          <w:color w:val="000000"/>
        </w:rPr>
        <w:t xml:space="preserve"> Sensei in the </w:t>
      </w:r>
      <w:proofErr w:type="spellStart"/>
      <w:r w:rsidRPr="00E0328E">
        <w:rPr>
          <w:color w:val="000000"/>
        </w:rPr>
        <w:t>Shiseikan</w:t>
      </w:r>
      <w:proofErr w:type="spellEnd"/>
      <w:r w:rsidR="004C0B7B" w:rsidRPr="00E0328E">
        <w:rPr>
          <w:color w:val="000000"/>
        </w:rPr>
        <w:t xml:space="preserve"> </w:t>
      </w:r>
      <w:r w:rsidRPr="00E0328E">
        <w:rPr>
          <w:color w:val="000000"/>
        </w:rPr>
        <w:t xml:space="preserve">dojo at the Meiji </w:t>
      </w:r>
      <w:proofErr w:type="spellStart"/>
      <w:r w:rsidRPr="00E0328E">
        <w:rPr>
          <w:color w:val="000000"/>
        </w:rPr>
        <w:t>Jingu</w:t>
      </w:r>
      <w:proofErr w:type="spellEnd"/>
      <w:r w:rsidRPr="00E0328E">
        <w:rPr>
          <w:color w:val="000000"/>
        </w:rPr>
        <w:t xml:space="preserve"> shrine in Tokyo (1987-1993). He received his Nidan (1993) from Saito Sensei in </w:t>
      </w:r>
      <w:proofErr w:type="spellStart"/>
      <w:r w:rsidRPr="00E0328E">
        <w:rPr>
          <w:color w:val="000000"/>
        </w:rPr>
        <w:t>Iwama</w:t>
      </w:r>
      <w:proofErr w:type="spellEnd"/>
      <w:r w:rsidRPr="00E0328E">
        <w:rPr>
          <w:color w:val="000000"/>
        </w:rPr>
        <w:t xml:space="preserve"> and subsequently opened his first Aikido school in </w:t>
      </w:r>
      <w:proofErr w:type="spellStart"/>
      <w:r w:rsidRPr="00E0328E">
        <w:rPr>
          <w:color w:val="000000"/>
        </w:rPr>
        <w:t>Värmdö</w:t>
      </w:r>
      <w:proofErr w:type="spellEnd"/>
      <w:r w:rsidRPr="00E0328E">
        <w:rPr>
          <w:color w:val="000000"/>
        </w:rPr>
        <w:t xml:space="preserve">, Sweden. </w:t>
      </w:r>
    </w:p>
    <w:p w:rsidR="00484603" w:rsidRPr="00E0328E" w:rsidRDefault="00484603" w:rsidP="00484603">
      <w:pPr>
        <w:shd w:val="clear" w:color="auto" w:fill="FFFFFF"/>
        <w:jc w:val="both"/>
        <w:rPr>
          <w:color w:val="000000"/>
        </w:rPr>
      </w:pPr>
    </w:p>
    <w:p w:rsidR="00484603" w:rsidRPr="00E0328E" w:rsidRDefault="00484603" w:rsidP="00484603">
      <w:pPr>
        <w:shd w:val="clear" w:color="auto" w:fill="FFFFFF"/>
        <w:jc w:val="both"/>
        <w:rPr>
          <w:color w:val="000000"/>
        </w:rPr>
      </w:pPr>
      <w:r w:rsidRPr="00E0328E">
        <w:rPr>
          <w:color w:val="000000"/>
        </w:rPr>
        <w:t xml:space="preserve">Bjorn was a student of American spiritual teacher Andrew Cohen from 1991 to 2003. With much experience of meditation and spiritual contemplation Bjorn highlights the importance of the spiritual aspects of the art. </w:t>
      </w:r>
      <w:proofErr w:type="gramStart"/>
      <w:r w:rsidRPr="00E0328E">
        <w:rPr>
          <w:color w:val="000000"/>
        </w:rPr>
        <w:t>His spiritual interest being a major influence on his Aikido teaching.</w:t>
      </w:r>
      <w:proofErr w:type="gramEnd"/>
    </w:p>
    <w:p w:rsidR="00484603" w:rsidRPr="00E0328E" w:rsidRDefault="00484603" w:rsidP="00484603">
      <w:pPr>
        <w:shd w:val="clear" w:color="auto" w:fill="FFFFFF"/>
        <w:jc w:val="both"/>
        <w:rPr>
          <w:color w:val="000000"/>
        </w:rPr>
      </w:pPr>
    </w:p>
    <w:p w:rsidR="00484603" w:rsidRPr="00E0328E" w:rsidRDefault="00484603" w:rsidP="00484603">
      <w:pPr>
        <w:shd w:val="clear" w:color="auto" w:fill="FFFFFF"/>
        <w:jc w:val="both"/>
        <w:rPr>
          <w:color w:val="000000"/>
        </w:rPr>
      </w:pPr>
      <w:r w:rsidRPr="00E0328E">
        <w:rPr>
          <w:color w:val="000000"/>
        </w:rPr>
        <w:t>In September 2002 he founded Aikido Alive London where h</w:t>
      </w:r>
      <w:r w:rsidR="00E0328E">
        <w:rPr>
          <w:color w:val="000000"/>
        </w:rPr>
        <w:t xml:space="preserve">e </w:t>
      </w:r>
      <w:proofErr w:type="gramStart"/>
      <w:r w:rsidR="00E0328E">
        <w:rPr>
          <w:color w:val="000000"/>
        </w:rPr>
        <w:t>teach</w:t>
      </w:r>
      <w:proofErr w:type="gramEnd"/>
      <w:r w:rsidR="00E0328E">
        <w:rPr>
          <w:color w:val="000000"/>
        </w:rPr>
        <w:t xml:space="preserve"> his own development of </w:t>
      </w:r>
      <w:proofErr w:type="spellStart"/>
      <w:r w:rsidR="00E0328E">
        <w:rPr>
          <w:color w:val="000000"/>
        </w:rPr>
        <w:t>T</w:t>
      </w:r>
      <w:r w:rsidRPr="00E0328E">
        <w:rPr>
          <w:color w:val="000000"/>
        </w:rPr>
        <w:t>akemusu</w:t>
      </w:r>
      <w:proofErr w:type="spellEnd"/>
      <w:r w:rsidRPr="00E0328E">
        <w:rPr>
          <w:color w:val="000000"/>
        </w:rPr>
        <w:t xml:space="preserve"> Aikido with a clear emphasis on incorporating spiritual understanding to the practice. Based on a correct understanding of </w:t>
      </w:r>
      <w:proofErr w:type="spellStart"/>
      <w:r w:rsidRPr="00E0328E">
        <w:rPr>
          <w:color w:val="000000"/>
        </w:rPr>
        <w:t>kihon</w:t>
      </w:r>
      <w:proofErr w:type="spellEnd"/>
      <w:r w:rsidRPr="00E0328E">
        <w:rPr>
          <w:color w:val="000000"/>
        </w:rPr>
        <w:t xml:space="preserve"> (basics) yet with intent and freedom to explore the living and dynamic relationship that Aikido is. </w:t>
      </w:r>
    </w:p>
    <w:p w:rsidR="00484603" w:rsidRPr="00E0328E" w:rsidRDefault="00484603" w:rsidP="00484603">
      <w:pPr>
        <w:shd w:val="clear" w:color="auto" w:fill="FFFFFF"/>
        <w:rPr>
          <w:color w:val="000000"/>
        </w:rPr>
      </w:pPr>
    </w:p>
    <w:p w:rsidR="00D97C15" w:rsidRPr="00E0328E" w:rsidRDefault="00D97C15" w:rsidP="00D97C15">
      <w:pPr>
        <w:pStyle w:val="Body"/>
        <w:rPr>
          <w:rFonts w:ascii="Times New Roman" w:hAnsi="Times New Roman" w:cs="Times New Roman"/>
          <w:b/>
          <w:sz w:val="24"/>
          <w:szCs w:val="24"/>
        </w:rPr>
      </w:pPr>
      <w:r w:rsidRPr="00E0328E">
        <w:rPr>
          <w:rFonts w:ascii="Times New Roman" w:hAnsi="Times New Roman" w:cs="Times New Roman"/>
          <w:b/>
          <w:sz w:val="24"/>
          <w:szCs w:val="24"/>
        </w:rPr>
        <w:t>Session</w:t>
      </w:r>
      <w:r w:rsidR="00845831">
        <w:rPr>
          <w:rFonts w:ascii="Times New Roman" w:hAnsi="Times New Roman" w:cs="Times New Roman"/>
          <w:b/>
          <w:sz w:val="24"/>
          <w:szCs w:val="24"/>
        </w:rPr>
        <w:t xml:space="preserve"> </w:t>
      </w:r>
      <w:r w:rsidRPr="00E0328E">
        <w:rPr>
          <w:rFonts w:ascii="Times New Roman" w:hAnsi="Times New Roman" w:cs="Times New Roman"/>
          <w:b/>
          <w:sz w:val="24"/>
          <w:szCs w:val="24"/>
        </w:rPr>
        <w:t xml:space="preserve">– </w:t>
      </w:r>
      <w:r w:rsidR="00845831">
        <w:rPr>
          <w:rFonts w:ascii="Times New Roman" w:hAnsi="Times New Roman" w:cs="Times New Roman"/>
          <w:b/>
          <w:sz w:val="24"/>
          <w:szCs w:val="24"/>
        </w:rPr>
        <w:t>When Two Become One</w:t>
      </w:r>
    </w:p>
    <w:p w:rsidR="00D97C15" w:rsidRPr="00E0328E" w:rsidRDefault="00D97C15" w:rsidP="00D97C15">
      <w:pPr>
        <w:pStyle w:val="Body"/>
        <w:rPr>
          <w:rFonts w:ascii="Times New Roman" w:hAnsi="Times New Roman" w:cs="Times New Roman"/>
          <w:sz w:val="24"/>
          <w:szCs w:val="24"/>
        </w:rPr>
      </w:pPr>
    </w:p>
    <w:p w:rsidR="00D97C15" w:rsidRPr="00E0328E" w:rsidRDefault="00D97C15" w:rsidP="00D97C15">
      <w:pPr>
        <w:pStyle w:val="Body"/>
        <w:rPr>
          <w:rFonts w:ascii="Times New Roman" w:hAnsi="Times New Roman" w:cs="Times New Roman"/>
          <w:sz w:val="24"/>
          <w:szCs w:val="24"/>
        </w:rPr>
      </w:pPr>
    </w:p>
    <w:p w:rsidR="00922A5D" w:rsidRDefault="00922A5D" w:rsidP="00922A5D">
      <w:pPr>
        <w:spacing w:after="240"/>
      </w:pPr>
      <w:r>
        <w:t xml:space="preserve">Coming together with others to bring about a shared conscious unitary experience demands that we let go of what we already know. It has to be new every time. Even if we believe we personally have a grasp on our own experience there must be </w:t>
      </w:r>
      <w:proofErr w:type="gramStart"/>
      <w:r>
        <w:t>a willingness</w:t>
      </w:r>
      <w:proofErr w:type="gramEnd"/>
      <w:r>
        <w:t xml:space="preserve"> to ‘not to know’. </w:t>
      </w:r>
      <w:proofErr w:type="gramStart"/>
      <w:r>
        <w:t>Leaving room for a shared experience to reveal itself among many.</w:t>
      </w:r>
      <w:proofErr w:type="gramEnd"/>
      <w:r>
        <w:t xml:space="preserve"> Opinions will not help the situation. Stay open and fresh with a beginners mind and pay attention to the other. This can be achieved in dialogue but also in Aikido. This is different from one person exerting their influence over the other, whether that </w:t>
      </w:r>
      <w:proofErr w:type="gramStart"/>
      <w:r>
        <w:t>be</w:t>
      </w:r>
      <w:proofErr w:type="gramEnd"/>
      <w:r>
        <w:t xml:space="preserve"> on or beside the mat. I believe that an exceptional </w:t>
      </w:r>
      <w:proofErr w:type="spellStart"/>
      <w:r>
        <w:t>aikidoka</w:t>
      </w:r>
      <w:proofErr w:type="spellEnd"/>
      <w:r>
        <w:t xml:space="preserve"> can, like O Sensei, command the engagement as if throwing a net around the other and move the whole situation as one unit. This is very impressive and joyful to do and to receive. The next step would be to awaken uke to the same kind of relationship. So there </w:t>
      </w:r>
      <w:r>
        <w:lastRenderedPageBreak/>
        <w:t xml:space="preserve">would be equal participation and awareness of the engagement. Then co-jointly a beautiful dance could ensue, flowing freely back and forth. </w:t>
      </w:r>
      <w:proofErr w:type="gramStart"/>
      <w:r>
        <w:t xml:space="preserve">Yet without falling back into duality and a competitive </w:t>
      </w:r>
      <w:proofErr w:type="spellStart"/>
      <w:r>
        <w:t>mindset</w:t>
      </w:r>
      <w:proofErr w:type="spellEnd"/>
      <w:r>
        <w:t>.</w:t>
      </w:r>
      <w:proofErr w:type="gramEnd"/>
      <w:r>
        <w:t xml:space="preserve"> Being more interested in the un-obstructive nature of Oneness. Now this would be a shared event where no one is above or below. </w:t>
      </w:r>
      <w:proofErr w:type="gramStart"/>
      <w:r>
        <w:t>Mutual awareness of an impersonal experience that we all equally partake in.</w:t>
      </w:r>
      <w:bookmarkStart w:id="0" w:name="_GoBack"/>
      <w:bookmarkEnd w:id="0"/>
      <w:proofErr w:type="gramEnd"/>
    </w:p>
    <w:sectPr w:rsidR="00922A5D" w:rsidSect="009D6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03"/>
    <w:rsid w:val="001E7200"/>
    <w:rsid w:val="00484603"/>
    <w:rsid w:val="004C0B7B"/>
    <w:rsid w:val="00845831"/>
    <w:rsid w:val="00922A5D"/>
    <w:rsid w:val="009D6BBB"/>
    <w:rsid w:val="00C03DFF"/>
    <w:rsid w:val="00C20D89"/>
    <w:rsid w:val="00D97C15"/>
    <w:rsid w:val="00E0328E"/>
    <w:rsid w:val="00FB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7C1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E0328E"/>
    <w:rPr>
      <w:rFonts w:ascii="Tahoma" w:hAnsi="Tahoma" w:cs="Tahoma"/>
      <w:sz w:val="16"/>
      <w:szCs w:val="16"/>
    </w:rPr>
  </w:style>
  <w:style w:type="character" w:customStyle="1" w:styleId="BalloonTextChar">
    <w:name w:val="Balloon Text Char"/>
    <w:basedOn w:val="DefaultParagraphFont"/>
    <w:link w:val="BalloonText"/>
    <w:uiPriority w:val="99"/>
    <w:semiHidden/>
    <w:rsid w:val="00E0328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7C1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E0328E"/>
    <w:rPr>
      <w:rFonts w:ascii="Tahoma" w:hAnsi="Tahoma" w:cs="Tahoma"/>
      <w:sz w:val="16"/>
      <w:szCs w:val="16"/>
    </w:rPr>
  </w:style>
  <w:style w:type="character" w:customStyle="1" w:styleId="BalloonTextChar">
    <w:name w:val="Balloon Text Char"/>
    <w:basedOn w:val="DefaultParagraphFont"/>
    <w:link w:val="BalloonText"/>
    <w:uiPriority w:val="99"/>
    <w:semiHidden/>
    <w:rsid w:val="00E0328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056">
      <w:bodyDiv w:val="1"/>
      <w:marLeft w:val="0"/>
      <w:marRight w:val="0"/>
      <w:marTop w:val="0"/>
      <w:marBottom w:val="0"/>
      <w:divBdr>
        <w:top w:val="none" w:sz="0" w:space="0" w:color="auto"/>
        <w:left w:val="none" w:sz="0" w:space="0" w:color="auto"/>
        <w:bottom w:val="none" w:sz="0" w:space="0" w:color="auto"/>
        <w:right w:val="none" w:sz="0" w:space="0" w:color="auto"/>
      </w:divBdr>
    </w:div>
    <w:div w:id="5146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sa=t&amp;rct=j&amp;q=&amp;esrc=s&amp;source=images&amp;cd=&amp;cad=rja&amp;ved=0CAQQjRw&amp;url=http://www.aikidoalive.co.uk/bjorn-saw/&amp;ei=Qj_6UreCIYOb0QWjnoHYCg&amp;usg=AFQjCNHjM3lQ6SRHJvu8_s8n0CeHBZHqhQ&amp;sig2=VIFROM4X9yqCsJXsiPT8oQ&amp;bvm=bv.61190604,d.d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Erazer</dc:creator>
  <cp:lastModifiedBy>Q's new Dell</cp:lastModifiedBy>
  <cp:revision>3</cp:revision>
  <dcterms:created xsi:type="dcterms:W3CDTF">2018-03-26T10:06:00Z</dcterms:created>
  <dcterms:modified xsi:type="dcterms:W3CDTF">2018-03-26T15:03:00Z</dcterms:modified>
</cp:coreProperties>
</file>